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E84" w:rsidRDefault="006B1CE4" w:rsidP="000F2412">
      <w:pPr>
        <w:jc w:val="center"/>
        <w:rPr>
          <w:rFonts w:ascii="Sweet Hipster" w:hAnsi="Sweet Hipster"/>
          <w:color w:val="990000"/>
          <w:sz w:val="56"/>
          <w:szCs w:val="40"/>
        </w:rPr>
      </w:pPr>
      <w:r>
        <w:rPr>
          <w:rFonts w:ascii="Fedra Serif A Pro Book" w:hAnsi="Fedra Serif A Pro Book" w:cs="Arial"/>
          <w:b/>
          <w:noProof/>
          <w:szCs w:val="24"/>
          <w:lang w:eastAsia="it-IT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-457200</wp:posOffset>
            </wp:positionV>
            <wp:extent cx="7581900" cy="10726658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nail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2924" cy="107281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33D0" w:rsidRPr="000F1E84">
        <w:rPr>
          <w:rFonts w:ascii="Fedra Serif A Pro Book" w:hAnsi="Fedra Serif A Pro Book" w:cs="Arial"/>
          <w:b/>
          <w:noProof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A97152" wp14:editId="016D55F2">
                <wp:simplePos x="0" y="0"/>
                <wp:positionH relativeFrom="column">
                  <wp:posOffset>1542415</wp:posOffset>
                </wp:positionH>
                <wp:positionV relativeFrom="paragraph">
                  <wp:posOffset>333375</wp:posOffset>
                </wp:positionV>
                <wp:extent cx="3228975" cy="1403985"/>
                <wp:effectExtent l="0" t="0" r="0" b="508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33D0" w:rsidRPr="00E733D0" w:rsidRDefault="006B1CE4">
                            <w:pPr>
                              <w:rPr>
                                <w:rFonts w:ascii="Sweet Hipster" w:hAnsi="Sweet Hipster"/>
                                <w:color w:val="CC0000"/>
                                <w:sz w:val="56"/>
                              </w:rPr>
                            </w:pPr>
                            <w:r>
                              <w:rPr>
                                <w:rFonts w:ascii="Sweet Hipster" w:hAnsi="Sweet Hipster"/>
                                <w:color w:val="CC0000"/>
                                <w:sz w:val="56"/>
                              </w:rPr>
                              <w:t>Seconda</w:t>
                            </w:r>
                            <w:r w:rsidR="00E733D0" w:rsidRPr="00E733D0">
                              <w:rPr>
                                <w:rFonts w:ascii="Sweet Hipster" w:hAnsi="Sweet Hipster"/>
                                <w:color w:val="CC0000"/>
                                <w:sz w:val="56"/>
                              </w:rPr>
                              <w:t xml:space="preserve"> fase </w:t>
                            </w:r>
                            <w:r w:rsidR="00E733D0" w:rsidRPr="00E733D0">
                              <w:rPr>
                                <w:rFonts w:ascii="Times New Roman" w:hAnsi="Times New Roman" w:cs="Times New Roman"/>
                                <w:color w:val="CC0000"/>
                                <w:sz w:val="56"/>
                              </w:rPr>
                              <w:t>–</w:t>
                            </w:r>
                            <w:r w:rsidR="00E733D0" w:rsidRPr="00E733D0">
                              <w:rPr>
                                <w:rFonts w:ascii="Sweet Hipster" w:hAnsi="Sweet Hipster"/>
                                <w:color w:val="CC0000"/>
                                <w:sz w:val="56"/>
                              </w:rPr>
                              <w:t xml:space="preserve"> Celebrazione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21.45pt;margin-top:26.25pt;width:254.2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" filled="f" stroked="f">
                <v:textbox style="mso-fit-shape-to-text:t">
                  <w:txbxContent>
                    <w:p w:rsidR="00E733D0" w:rsidRPr="00E733D0" w:rsidRDefault="006B1CE4">
                      <w:pPr>
                        <w:rPr>
                          <w:rFonts w:ascii="Sweet Hipster" w:hAnsi="Sweet Hipster"/>
                          <w:color w:val="CC0000"/>
                          <w:sz w:val="56"/>
                        </w:rPr>
                      </w:pPr>
                      <w:r>
                        <w:rPr>
                          <w:rFonts w:ascii="Sweet Hipster" w:hAnsi="Sweet Hipster"/>
                          <w:color w:val="CC0000"/>
                          <w:sz w:val="56"/>
                        </w:rPr>
                        <w:t>Seconda</w:t>
                      </w:r>
                      <w:r w:rsidR="00E733D0" w:rsidRPr="00E733D0">
                        <w:rPr>
                          <w:rFonts w:ascii="Sweet Hipster" w:hAnsi="Sweet Hipster"/>
                          <w:color w:val="CC0000"/>
                          <w:sz w:val="56"/>
                        </w:rPr>
                        <w:t xml:space="preserve"> fase </w:t>
                      </w:r>
                      <w:r w:rsidR="00E733D0" w:rsidRPr="00E733D0">
                        <w:rPr>
                          <w:rFonts w:ascii="Times New Roman" w:hAnsi="Times New Roman" w:cs="Times New Roman"/>
                          <w:color w:val="CC0000"/>
                          <w:sz w:val="56"/>
                        </w:rPr>
                        <w:t>–</w:t>
                      </w:r>
                      <w:r w:rsidR="00E733D0" w:rsidRPr="00E733D0">
                        <w:rPr>
                          <w:rFonts w:ascii="Sweet Hipster" w:hAnsi="Sweet Hipster"/>
                          <w:color w:val="CC0000"/>
                          <w:sz w:val="56"/>
                        </w:rPr>
                        <w:t xml:space="preserve"> Celebrazione</w:t>
                      </w:r>
                    </w:p>
                  </w:txbxContent>
                </v:textbox>
              </v:shape>
            </w:pict>
          </mc:Fallback>
        </mc:AlternateContent>
      </w:r>
    </w:p>
    <w:p w:rsidR="00E733D0" w:rsidRDefault="00E733D0" w:rsidP="000F2412">
      <w:pPr>
        <w:jc w:val="center"/>
        <w:rPr>
          <w:rFonts w:ascii="Sweet Hipster" w:hAnsi="Sweet Hipster" w:cs="Arial"/>
          <w:sz w:val="20"/>
          <w:szCs w:val="20"/>
        </w:rPr>
      </w:pPr>
    </w:p>
    <w:p w:rsidR="000F2412" w:rsidRDefault="00AE7684" w:rsidP="00AE7684">
      <w:pPr>
        <w:jc w:val="center"/>
        <w:rPr>
          <w:rFonts w:ascii="Sweet Hipster" w:hAnsi="Sweet Hipster" w:cs="Arial"/>
          <w:sz w:val="96"/>
          <w:szCs w:val="24"/>
        </w:rPr>
      </w:pPr>
      <w:r>
        <w:rPr>
          <w:rFonts w:ascii="Sweet Hipster" w:hAnsi="Sweet Hipster" w:cs="Arial"/>
          <w:sz w:val="96"/>
          <w:szCs w:val="24"/>
        </w:rPr>
        <w:t>Un invito mancato, un invito rinnovato</w:t>
      </w:r>
    </w:p>
    <w:p w:rsidR="00AE7684" w:rsidRPr="00DF213B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i/>
          <w:sz w:val="24"/>
          <w:szCs w:val="24"/>
          <w:lang w:eastAsia="ar-SA"/>
        </w:rPr>
      </w:pPr>
      <w:r w:rsidRPr="00DF213B">
        <w:rPr>
          <w:rFonts w:ascii="Fedra Serif A Pro Book" w:eastAsia="Times New Roman" w:hAnsi="Fedra Serif A Pro Book" w:cs="Arial"/>
          <w:i/>
          <w:sz w:val="24"/>
          <w:szCs w:val="24"/>
          <w:lang w:eastAsia="ar-SA"/>
        </w:rPr>
        <w:t xml:space="preserve">Questa celebrazione ha un forte tono penitenziale, ma </w:t>
      </w:r>
      <w:r w:rsidR="007B7720">
        <w:rPr>
          <w:rFonts w:ascii="Fedra Serif A Pro Book" w:eastAsia="Times New Roman" w:hAnsi="Fedra Serif A Pro Book" w:cs="Arial"/>
          <w:i/>
          <w:sz w:val="24"/>
          <w:szCs w:val="24"/>
          <w:lang w:eastAsia="ar-SA"/>
        </w:rPr>
        <w:t>anche di festa gioiosa scaturito</w:t>
      </w:r>
      <w:bookmarkStart w:id="0" w:name="_GoBack"/>
      <w:bookmarkEnd w:id="0"/>
      <w:r w:rsidRPr="00DF213B">
        <w:rPr>
          <w:rFonts w:ascii="Fedra Serif A Pro Book" w:eastAsia="Times New Roman" w:hAnsi="Fedra Serif A Pro Book" w:cs="Arial"/>
          <w:i/>
          <w:sz w:val="24"/>
          <w:szCs w:val="24"/>
          <w:lang w:eastAsia="ar-SA"/>
        </w:rPr>
        <w:t xml:space="preserve"> dalla consapevolezza che il perdono è la manifestazione più bella dell’amore e dell’accoglienza di Dio. Il luogo è preparato in modo opportuno.</w:t>
      </w:r>
    </w:p>
    <w:p w:rsidR="00AE7684" w:rsidRPr="00DF213B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color w:val="FF0000"/>
          <w:sz w:val="24"/>
          <w:szCs w:val="24"/>
          <w:lang w:eastAsia="ar-SA"/>
        </w:rPr>
      </w:pPr>
    </w:p>
    <w:p w:rsidR="00AE7684" w:rsidRPr="00AE7684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  <w:r w:rsidRPr="00AE7684"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  <w:t>Canto</w:t>
      </w:r>
    </w:p>
    <w:p w:rsidR="00AE7684" w:rsidRPr="00DF213B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sz w:val="24"/>
          <w:szCs w:val="24"/>
          <w:lang w:eastAsia="ar-SA"/>
        </w:rPr>
      </w:pPr>
    </w:p>
    <w:p w:rsidR="00AE7684" w:rsidRPr="00DF213B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sz w:val="24"/>
          <w:szCs w:val="24"/>
          <w:lang w:eastAsia="ar-SA"/>
        </w:rPr>
      </w:pPr>
      <w:r w:rsidRPr="00DF213B">
        <w:rPr>
          <w:rFonts w:ascii="Fedra Serif A Pro Book" w:eastAsia="Times New Roman" w:hAnsi="Fedra Serif A Pro Book" w:cs="Arial"/>
          <w:sz w:val="24"/>
          <w:szCs w:val="24"/>
          <w:lang w:eastAsia="ar-SA"/>
        </w:rPr>
        <w:t>P – Nel nome del Padre, del Figlio e dello Spirito Santo.</w:t>
      </w:r>
    </w:p>
    <w:p w:rsidR="00AE7684" w:rsidRPr="00DF213B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  <w:r w:rsidRPr="00DF213B"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  <w:t>T – Amen.</w:t>
      </w:r>
    </w:p>
    <w:p w:rsidR="00AE7684" w:rsidRPr="00DF213B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sz w:val="24"/>
          <w:szCs w:val="24"/>
          <w:lang w:eastAsia="ar-SA"/>
        </w:rPr>
      </w:pPr>
      <w:r w:rsidRPr="00DF213B">
        <w:rPr>
          <w:rFonts w:ascii="Fedra Serif A Pro Book" w:eastAsia="Times New Roman" w:hAnsi="Fedra Serif A Pro Book" w:cs="Arial"/>
          <w:sz w:val="24"/>
          <w:szCs w:val="24"/>
          <w:lang w:eastAsia="ar-SA"/>
        </w:rPr>
        <w:t>P – Il Signore che ci ha voluti come suoi figli nell’amore sia con tutti voi.</w:t>
      </w:r>
    </w:p>
    <w:p w:rsidR="00AE7684" w:rsidRPr="00DF213B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  <w:r w:rsidRPr="00DF213B"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  <w:t>T – E con il tuo Spirito.</w:t>
      </w:r>
    </w:p>
    <w:p w:rsidR="00AE7684" w:rsidRPr="00DF213B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sz w:val="24"/>
          <w:szCs w:val="24"/>
          <w:lang w:eastAsia="ar-SA"/>
        </w:rPr>
      </w:pPr>
      <w:r w:rsidRPr="00DF213B">
        <w:rPr>
          <w:rFonts w:ascii="Fedra Serif A Pro Book" w:eastAsia="Times New Roman" w:hAnsi="Fedra Serif A Pro Book" w:cs="Arial"/>
          <w:sz w:val="24"/>
          <w:szCs w:val="24"/>
          <w:lang w:eastAsia="ar-SA"/>
        </w:rPr>
        <w:t>P – Carissimi bambini, il Signore ha preparato una grande tavola per noi, ma sappiamo bene quanto è difficile riuscire a cogliere la bellezza di questo invito. Delle volte, a tavola ci accorgiamo che il pane è diventato duro e difficile da mangiare perché è passato molto tempo. Oggi vogliamo riavvicinarci all’amore di Dio chiedendo perdono. Perciò facciamo un piccolo momento di silenzio e diciamo insieme:</w:t>
      </w:r>
    </w:p>
    <w:p w:rsidR="00AE7684" w:rsidRPr="00DF213B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sz w:val="24"/>
          <w:szCs w:val="24"/>
          <w:lang w:eastAsia="ar-SA"/>
        </w:rPr>
      </w:pPr>
    </w:p>
    <w:p w:rsidR="00AE7684" w:rsidRPr="00DF213B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  <w:r w:rsidRPr="00DF213B"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  <w:t>T- Signore pietà, Cristo pietà, Signore pietà.</w:t>
      </w:r>
    </w:p>
    <w:p w:rsidR="00AE7684" w:rsidRPr="00DF213B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  <w:r w:rsidRPr="00DF213B"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  <w:t xml:space="preserve"> </w:t>
      </w:r>
    </w:p>
    <w:p w:rsidR="00AE7684" w:rsidRPr="00DF213B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sz w:val="24"/>
          <w:szCs w:val="24"/>
          <w:lang w:eastAsia="ar-SA"/>
        </w:rPr>
      </w:pPr>
      <w:r w:rsidRPr="00DF213B">
        <w:rPr>
          <w:rFonts w:ascii="Fedra Serif A Pro Book" w:eastAsia="Times New Roman" w:hAnsi="Fedra Serif A Pro Book" w:cs="Arial"/>
          <w:sz w:val="24"/>
          <w:szCs w:val="24"/>
          <w:lang w:eastAsia="ar-SA"/>
        </w:rPr>
        <w:t>P – Dio onnipotente abbia misericordia di noi, perdoni i nostri peccati e ci conduca all’incontro di amore con Lui.</w:t>
      </w:r>
    </w:p>
    <w:p w:rsidR="00AE7684" w:rsidRPr="00DF213B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sz w:val="24"/>
          <w:szCs w:val="24"/>
          <w:lang w:eastAsia="ar-SA"/>
        </w:rPr>
      </w:pPr>
    </w:p>
    <w:p w:rsidR="00AE7684" w:rsidRPr="00DF213B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  <w:r w:rsidRPr="00DF213B"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  <w:t>Canto di acclamazione al Vangelo</w:t>
      </w:r>
    </w:p>
    <w:p w:rsidR="00AE7684" w:rsidRPr="00DF213B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</w:p>
    <w:p w:rsidR="00AE7684" w:rsidRPr="00DF213B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  <w:r w:rsidRPr="00DF213B"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  <w:t>In ascolto della Parola</w:t>
      </w:r>
    </w:p>
    <w:p w:rsidR="00AE7684" w:rsidRPr="00DF213B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sz w:val="24"/>
          <w:szCs w:val="24"/>
          <w:lang w:eastAsia="ar-SA"/>
        </w:rPr>
      </w:pPr>
      <w:r w:rsidRPr="00DF213B">
        <w:rPr>
          <w:rFonts w:ascii="Fedra Serif A Pro Book" w:eastAsia="Times New Roman" w:hAnsi="Fedra Serif A Pro Book" w:cs="Arial"/>
          <w:i/>
          <w:sz w:val="24"/>
          <w:szCs w:val="24"/>
          <w:lang w:eastAsia="ar-SA"/>
        </w:rPr>
        <w:t>Dal Vangelo secondo Luca</w:t>
      </w:r>
      <w:r w:rsidRPr="00DF213B">
        <w:rPr>
          <w:rFonts w:ascii="Fedra Serif A Pro Book" w:eastAsia="Times New Roman" w:hAnsi="Fedra Serif A Pro Book" w:cs="Arial"/>
          <w:sz w:val="24"/>
          <w:szCs w:val="24"/>
          <w:lang w:eastAsia="ar-SA"/>
        </w:rPr>
        <w:t xml:space="preserve"> (15,11-32).</w:t>
      </w:r>
    </w:p>
    <w:p w:rsidR="00AE7684" w:rsidRPr="00DF213B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sz w:val="24"/>
          <w:szCs w:val="24"/>
          <w:lang w:eastAsia="ar-SA"/>
        </w:rPr>
      </w:pPr>
    </w:p>
    <w:p w:rsidR="00AE7684" w:rsidRPr="00DF213B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i/>
          <w:sz w:val="24"/>
          <w:szCs w:val="24"/>
          <w:lang w:eastAsia="ar-SA"/>
        </w:rPr>
      </w:pPr>
      <w:r w:rsidRPr="00DF213B">
        <w:rPr>
          <w:rFonts w:ascii="Fedra Serif A Pro Book" w:eastAsia="Times New Roman" w:hAnsi="Fedra Serif A Pro Book" w:cs="Arial"/>
          <w:i/>
          <w:sz w:val="24"/>
          <w:szCs w:val="24"/>
          <w:lang w:eastAsia="ar-SA"/>
        </w:rPr>
        <w:t>Breve riflessione di chi presiede la celebrazione</w:t>
      </w:r>
    </w:p>
    <w:p w:rsidR="00AE7684" w:rsidRPr="00DF213B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sz w:val="24"/>
          <w:szCs w:val="24"/>
          <w:lang w:eastAsia="ar-SA"/>
        </w:rPr>
      </w:pPr>
    </w:p>
    <w:p w:rsidR="00AE7684" w:rsidRPr="00DF213B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  <w:r w:rsidRPr="00DF213B"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  <w:t>Il pane guasto e il pane nuovo</w:t>
      </w:r>
    </w:p>
    <w:p w:rsidR="00AE7684" w:rsidRPr="00DF213B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i/>
          <w:sz w:val="24"/>
          <w:szCs w:val="24"/>
          <w:lang w:eastAsia="ar-SA"/>
        </w:rPr>
      </w:pPr>
      <w:r w:rsidRPr="00DF213B">
        <w:rPr>
          <w:rFonts w:ascii="Fedra Serif A Pro Book" w:eastAsia="Times New Roman" w:hAnsi="Fedra Serif A Pro Book" w:cs="Arial"/>
          <w:i/>
          <w:sz w:val="24"/>
          <w:szCs w:val="24"/>
          <w:lang w:eastAsia="ar-SA"/>
        </w:rPr>
        <w:t>Viene distribuito ai bambini del pane raffermo, segno della nostra relazione mancante con Dio che diventa arida se non alimentata continuamente. Su un piccolo cartoncino i bambini scrivono una motivazione particolare per cui chiedere scusa a Gesù e la depongono al centro dell’ambiente in cui si svolge la celebrazione. Se si ritiene opportuno, i bambini possono dire ad alta voce delle preghiere penitenziali spontanee.</w:t>
      </w:r>
    </w:p>
    <w:p w:rsidR="00AE7684" w:rsidRPr="00DF213B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i/>
          <w:sz w:val="24"/>
          <w:szCs w:val="24"/>
          <w:lang w:eastAsia="ar-SA"/>
        </w:rPr>
      </w:pPr>
      <w:r w:rsidRPr="00DF213B">
        <w:rPr>
          <w:rFonts w:ascii="Fedra Serif A Pro Book" w:eastAsia="Times New Roman" w:hAnsi="Fedra Serif A Pro Book" w:cs="Arial"/>
          <w:i/>
          <w:sz w:val="24"/>
          <w:szCs w:val="24"/>
          <w:lang w:eastAsia="ar-SA"/>
        </w:rPr>
        <w:t xml:space="preserve">A questo punto, chi presiede la celebrazione allestisce la sala aggiungendo degli elementi di festa e accompagnando il momento con un canto festoso di gioia, sottolineando la gioia di Dio e nostra nel momento in cui ci riavviciniamo a Dio. </w:t>
      </w:r>
    </w:p>
    <w:p w:rsidR="00AE7684" w:rsidRPr="00DF213B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sz w:val="24"/>
          <w:szCs w:val="24"/>
          <w:lang w:eastAsia="ar-SA"/>
        </w:rPr>
      </w:pPr>
    </w:p>
    <w:p w:rsidR="00AE7684" w:rsidRPr="00DF213B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  <w:r w:rsidRPr="00DF213B"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  <w:t>Padre nostro</w:t>
      </w:r>
    </w:p>
    <w:p w:rsidR="00AE7684" w:rsidRPr="00DF213B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</w:p>
    <w:p w:rsidR="00AE7684" w:rsidRPr="00DF213B" w:rsidRDefault="00AE7684" w:rsidP="00AE7684">
      <w:pPr>
        <w:spacing w:after="0" w:line="240" w:lineRule="auto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  <w:r w:rsidRPr="00DF213B"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  <w:t>Benedizione</w:t>
      </w:r>
    </w:p>
    <w:p w:rsidR="00AE7684" w:rsidRPr="00AE7684" w:rsidRDefault="00AE7684" w:rsidP="00AE7684">
      <w:pPr>
        <w:rPr>
          <w:rFonts w:ascii="Sweet Hipster" w:hAnsi="Sweet Hipster"/>
          <w:sz w:val="56"/>
          <w:szCs w:val="40"/>
        </w:rPr>
      </w:pPr>
      <w:r w:rsidRPr="00DF213B"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  <w:t>Canto</w:t>
      </w:r>
    </w:p>
    <w:sectPr w:rsidR="00AE7684" w:rsidRPr="00AE7684" w:rsidSect="000F1E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edra Serif A Pro Book">
    <w:panose1 w:val="00000000000000000000"/>
    <w:charset w:val="00"/>
    <w:family w:val="modern"/>
    <w:notTrueType/>
    <w:pitch w:val="variable"/>
    <w:sig w:usb0="E00002CF" w:usb1="5000E0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weet Hipster">
    <w:panose1 w:val="00000000000000000000"/>
    <w:charset w:val="00"/>
    <w:family w:val="auto"/>
    <w:pitch w:val="variable"/>
    <w:sig w:usb0="00000023" w:usb1="00000042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412"/>
    <w:rsid w:val="000B6C44"/>
    <w:rsid w:val="000F1E84"/>
    <w:rsid w:val="000F2412"/>
    <w:rsid w:val="00565A2D"/>
    <w:rsid w:val="005F2CB0"/>
    <w:rsid w:val="006B1CE4"/>
    <w:rsid w:val="007B7720"/>
    <w:rsid w:val="00931A59"/>
    <w:rsid w:val="00AD246C"/>
    <w:rsid w:val="00AE7684"/>
    <w:rsid w:val="00D50802"/>
    <w:rsid w:val="00D74257"/>
    <w:rsid w:val="00D77535"/>
    <w:rsid w:val="00DC4A0D"/>
    <w:rsid w:val="00E733D0"/>
    <w:rsid w:val="00EC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2D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1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1E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2D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1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1E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05A54-B6A4-4610-B259-DAB6ECE42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</dc:creator>
  <cp:keywords/>
  <dc:description/>
  <cp:lastModifiedBy>Claudia</cp:lastModifiedBy>
  <cp:revision>6</cp:revision>
  <cp:lastPrinted>2018-08-07T19:54:00Z</cp:lastPrinted>
  <dcterms:created xsi:type="dcterms:W3CDTF">2018-08-07T19:53:00Z</dcterms:created>
  <dcterms:modified xsi:type="dcterms:W3CDTF">2018-08-09T07:55:00Z</dcterms:modified>
</cp:coreProperties>
</file>